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A645" w14:textId="5DD2531F" w:rsidR="001632AF" w:rsidRDefault="00B65118">
      <w:pPr>
        <w:rPr>
          <w:rFonts w:ascii="Times New Roman" w:hAnsi="Times New Roman" w:cs="Times New Roman"/>
          <w:sz w:val="40"/>
          <w:szCs w:val="40"/>
        </w:rPr>
      </w:pPr>
      <w:r w:rsidRPr="00B65118">
        <w:rPr>
          <w:rFonts w:ascii="Times New Roman" w:hAnsi="Times New Roman" w:cs="Times New Roman"/>
          <w:sz w:val="40"/>
          <w:szCs w:val="40"/>
        </w:rPr>
        <w:t>7 практикалық сабақ. Мотивацияның мазмұндық және процессуалдық теориялары. Билік өкілеттігін беру элементтері мен тәсілдері</w:t>
      </w:r>
    </w:p>
    <w:p w14:paraId="00260F38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4F22990E" w14:textId="77777777" w:rsidR="00D34958" w:rsidRDefault="00D34958" w:rsidP="00D3495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D569363" w14:textId="77777777" w:rsidR="00D34958" w:rsidRDefault="00D34958" w:rsidP="00D3495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D613B5E" w14:textId="77777777" w:rsidR="00D34958" w:rsidRDefault="00D34958" w:rsidP="00D3495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162F6F79" w14:textId="77777777" w:rsidR="00D34958" w:rsidRDefault="00D34958" w:rsidP="00D3495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4D44535" w14:textId="77777777" w:rsidR="00D34958" w:rsidRDefault="00D34958" w:rsidP="00D3495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E6FCA56" w14:textId="77777777" w:rsidR="00D34958" w:rsidRDefault="00D34958" w:rsidP="00D3495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1B2150B" w14:textId="77777777" w:rsidR="00D34958" w:rsidRDefault="00D34958" w:rsidP="00D3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7DE0BA2" w14:textId="77777777" w:rsidR="00D34958" w:rsidRDefault="00D34958" w:rsidP="00D3495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C710804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574D43D7" w14:textId="77777777" w:rsidR="00D34958" w:rsidRDefault="00D34958" w:rsidP="00D349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4A306666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DD521FC" w14:textId="77777777" w:rsidR="00D34958" w:rsidRDefault="00D34958" w:rsidP="00D34958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4858C9A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26FB170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11F6BFBA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225F23A" w14:textId="77777777" w:rsidR="00D34958" w:rsidRDefault="00D34958" w:rsidP="00D34958">
      <w:pPr>
        <w:spacing w:line="240" w:lineRule="auto"/>
        <w:rPr>
          <w:lang w:val="kk-KZ"/>
        </w:rPr>
      </w:pPr>
    </w:p>
    <w:p w14:paraId="44CA79A1" w14:textId="77777777" w:rsidR="00D34958" w:rsidRDefault="00D34958" w:rsidP="00D34958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6A8F82C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B456BED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14A48EC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9DC802B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B2DC3F8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5C3CC79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3880D76" w14:textId="77777777" w:rsidR="00D34958" w:rsidRDefault="00D34958" w:rsidP="00D34958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57910A0" w14:textId="77777777" w:rsidR="00D34958" w:rsidRDefault="00D34958" w:rsidP="00D34958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707FC322" w14:textId="77777777" w:rsidR="00D34958" w:rsidRDefault="00D34958" w:rsidP="00D34958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706DD69A" w14:textId="77777777" w:rsidR="00D34958" w:rsidRDefault="00D34958" w:rsidP="00D3495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0CEB779" w14:textId="77777777" w:rsidR="00D34958" w:rsidRDefault="00D34958" w:rsidP="00D34958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55617B97" w14:textId="77777777" w:rsidR="00D34958" w:rsidRDefault="00D34958" w:rsidP="00D349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17CF3982" w14:textId="77777777" w:rsidR="00D34958" w:rsidRDefault="00D34958" w:rsidP="00D349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03DDE80D" w14:textId="77777777" w:rsidR="00D34958" w:rsidRDefault="00D34958" w:rsidP="00D349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31BFA8F" w14:textId="77777777" w:rsidR="00D34958" w:rsidRDefault="00D34958" w:rsidP="00D3495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136836DD" w14:textId="77777777" w:rsidR="00D34958" w:rsidRDefault="00D34958" w:rsidP="00D34958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200D79F4" w14:textId="77777777" w:rsidR="00D34958" w:rsidRDefault="00D34958" w:rsidP="00D3495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3EEB8153" w14:textId="77777777" w:rsidR="00D34958" w:rsidRPr="00B65118" w:rsidRDefault="00D34958">
      <w:pPr>
        <w:rPr>
          <w:rFonts w:ascii="Times New Roman" w:hAnsi="Times New Roman" w:cs="Times New Roman"/>
          <w:sz w:val="40"/>
          <w:szCs w:val="40"/>
        </w:rPr>
      </w:pPr>
    </w:p>
    <w:sectPr w:rsidR="00D34958" w:rsidRPr="00B6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8651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385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3D"/>
    <w:rsid w:val="001632AF"/>
    <w:rsid w:val="00306B3D"/>
    <w:rsid w:val="00B65118"/>
    <w:rsid w:val="00D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A869"/>
  <w15:chartTrackingRefBased/>
  <w15:docId w15:val="{3AB3C366-12E5-45D9-9476-567C82EA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95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D34958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D3495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2023-09-21T08:50:00Z</dcterms:created>
  <dcterms:modified xsi:type="dcterms:W3CDTF">2023-09-22T02:13:00Z</dcterms:modified>
</cp:coreProperties>
</file>